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1A6A7593" w:rsidR="008C3167" w:rsidRDefault="00043ECE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February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7B3ADE67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2/13/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598D74D7" w:rsidR="00F61E6C" w:rsidRPr="00370E1E" w:rsidRDefault="00F70CE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0C845C7" w:rsidR="00F61E6C" w:rsidRPr="00370E1E" w:rsidRDefault="00F61E6C" w:rsidP="00DE26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2FF4839E" w:rsidR="00F61E6C" w:rsidRPr="00370E1E" w:rsidRDefault="0089698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149343EC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E106F1">
        <w:rPr>
          <w:rFonts w:ascii="Times New Roman" w:hAnsi="Times New Roman" w:cs="Times New Roman"/>
          <w:sz w:val="24"/>
          <w:szCs w:val="24"/>
        </w:rPr>
        <w:t>0</w:t>
      </w:r>
    </w:p>
    <w:p w14:paraId="6C137441" w14:textId="0054788E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8F2FD9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4072600C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58D1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3145EA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D1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06B6B574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CA8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6FAD3CB7" w14:textId="77777777" w:rsidR="00452527" w:rsidRDefault="00452527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5908339A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E106F1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106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="00DE2635">
        <w:rPr>
          <w:rFonts w:ascii="Times New Roman" w:hAnsi="Times New Roman" w:cs="Times New Roman"/>
          <w:sz w:val="24"/>
          <w:szCs w:val="24"/>
        </w:rPr>
        <w:t xml:space="preserve"> with corrections </w:t>
      </w:r>
      <w:r w:rsidR="004E2AE6">
        <w:rPr>
          <w:rFonts w:ascii="Times New Roman" w:hAnsi="Times New Roman" w:cs="Times New Roman"/>
          <w:sz w:val="24"/>
          <w:szCs w:val="24"/>
        </w:rPr>
        <w:t>recommended</w:t>
      </w:r>
      <w:r w:rsidR="00DE26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3460A" w14:textId="5B19E53C" w:rsidR="00FF5342" w:rsidRDefault="000531BA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FF5342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BC2CB5">
        <w:rPr>
          <w:rFonts w:ascii="Times New Roman" w:hAnsi="Times New Roman" w:cs="Times New Roman"/>
          <w:sz w:val="24"/>
          <w:szCs w:val="24"/>
        </w:rPr>
        <w:t>January</w:t>
      </w:r>
      <w:r w:rsidR="00FF5342">
        <w:rPr>
          <w:rFonts w:ascii="Times New Roman" w:hAnsi="Times New Roman" w:cs="Times New Roman"/>
          <w:sz w:val="24"/>
          <w:szCs w:val="24"/>
        </w:rPr>
        <w:t xml:space="preserve"> 202</w:t>
      </w:r>
      <w:r w:rsidR="00BC2CB5">
        <w:rPr>
          <w:rFonts w:ascii="Times New Roman" w:hAnsi="Times New Roman" w:cs="Times New Roman"/>
          <w:sz w:val="24"/>
          <w:szCs w:val="24"/>
        </w:rPr>
        <w:t>4</w:t>
      </w:r>
      <w:r w:rsidR="00FF5342">
        <w:rPr>
          <w:rFonts w:ascii="Times New Roman" w:hAnsi="Times New Roman" w:cs="Times New Roman"/>
          <w:sz w:val="24"/>
          <w:szCs w:val="24"/>
        </w:rPr>
        <w:t xml:space="preserve"> Meeting Minute</w:t>
      </w:r>
      <w:r w:rsidR="001103AD">
        <w:rPr>
          <w:rFonts w:ascii="Times New Roman" w:hAnsi="Times New Roman" w:cs="Times New Roman"/>
          <w:sz w:val="24"/>
          <w:szCs w:val="24"/>
        </w:rPr>
        <w:t>s</w:t>
      </w:r>
      <w:r w:rsidR="004E2AE6">
        <w:rPr>
          <w:rFonts w:ascii="Times New Roman" w:hAnsi="Times New Roman" w:cs="Times New Roman"/>
          <w:sz w:val="24"/>
          <w:szCs w:val="24"/>
        </w:rPr>
        <w:t xml:space="preserve"> with corrections recommended</w:t>
      </w:r>
      <w:r w:rsidR="00046EE9">
        <w:rPr>
          <w:rFonts w:ascii="Times New Roman" w:hAnsi="Times New Roman" w:cs="Times New Roman"/>
          <w:sz w:val="24"/>
          <w:szCs w:val="24"/>
        </w:rPr>
        <w:t>.</w:t>
      </w:r>
      <w:r w:rsidR="00096248">
        <w:rPr>
          <w:rFonts w:ascii="Times New Roman" w:hAnsi="Times New Roman" w:cs="Times New Roman"/>
          <w:sz w:val="24"/>
          <w:szCs w:val="24"/>
        </w:rPr>
        <w:t xml:space="preserve"> </w:t>
      </w:r>
      <w:r w:rsidR="00FB7CA8">
        <w:rPr>
          <w:rFonts w:ascii="Times New Roman" w:hAnsi="Times New Roman" w:cs="Times New Roman"/>
          <w:sz w:val="24"/>
          <w:szCs w:val="24"/>
        </w:rPr>
        <w:t>McKinnon</w:t>
      </w:r>
      <w:r w:rsidR="00096248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0599140" w14:textId="29780C73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CA8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 </w:t>
      </w:r>
    </w:p>
    <w:p w14:paraId="69776CA1" w14:textId="77777777" w:rsidR="00BB1055" w:rsidRDefault="00BB1055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9001" w14:textId="0ED27B37" w:rsidR="008D41C6" w:rsidRP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47EEE306" w14:textId="7DAF226E" w:rsidR="00E106F1" w:rsidRDefault="00A313C3" w:rsidP="00A313C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major expenses this month. Millage </w:t>
      </w:r>
      <w:r w:rsidR="003D3121">
        <w:rPr>
          <w:rFonts w:ascii="Times New Roman" w:hAnsi="Times New Roman" w:cs="Times New Roman"/>
          <w:sz w:val="24"/>
          <w:szCs w:val="24"/>
        </w:rPr>
        <w:t xml:space="preserve">coming in. </w:t>
      </w:r>
    </w:p>
    <w:p w14:paraId="6F866085" w14:textId="50846EFB" w:rsidR="003D3121" w:rsidRPr="00A313C3" w:rsidRDefault="003D3121" w:rsidP="003D31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the financial report. Brenner supports. </w:t>
      </w:r>
    </w:p>
    <w:p w14:paraId="335724CC" w14:textId="2F062CD6" w:rsidR="00EC19FF" w:rsidRDefault="003D3121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19FF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09302FFE" w14:textId="77777777" w:rsidR="004E031D" w:rsidRPr="0080020D" w:rsidRDefault="004E031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14C5779D" w14:textId="01B52FC9" w:rsidR="00E106F1" w:rsidRDefault="00793CE5" w:rsidP="00B21B4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much. Closing library 2/15/24</w:t>
      </w:r>
      <w:r w:rsidR="00F77EC1">
        <w:rPr>
          <w:rFonts w:ascii="Times New Roman" w:hAnsi="Times New Roman" w:cs="Times New Roman"/>
          <w:sz w:val="24"/>
          <w:szCs w:val="24"/>
        </w:rPr>
        <w:t xml:space="preserve">. In process of testing the new Lakeland App. </w:t>
      </w:r>
    </w:p>
    <w:p w14:paraId="64270C09" w14:textId="57377202" w:rsidR="001452AE" w:rsidRPr="00E106F1" w:rsidRDefault="00E55F4E" w:rsidP="00E106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Adams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motion to approve directors report. </w:t>
      </w:r>
      <w:r w:rsidR="00793CE5">
        <w:rPr>
          <w:rFonts w:ascii="Times New Roman" w:hAnsi="Times New Roman" w:cs="Times New Roman"/>
          <w:sz w:val="24"/>
          <w:szCs w:val="24"/>
        </w:rPr>
        <w:t>Post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D7DB8AF" w14:textId="5D5658C8" w:rsidR="004E031D" w:rsidRDefault="00793CE5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52AE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77AF4DAB" w14:textId="77777777" w:rsidR="004E031D" w:rsidRPr="004E031D" w:rsidRDefault="004E031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E7D8D9" w14:textId="039B99E7" w:rsidR="00EB0B0E" w:rsidRDefault="00945ED4" w:rsidP="00546D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Update: All board moved it and unpacking. </w:t>
      </w:r>
      <w:r w:rsidR="007636C4">
        <w:rPr>
          <w:rFonts w:ascii="Times New Roman" w:hAnsi="Times New Roman" w:cs="Times New Roman"/>
          <w:sz w:val="24"/>
          <w:szCs w:val="24"/>
        </w:rPr>
        <w:t xml:space="preserve">Township put together a Building </w:t>
      </w:r>
      <w:r w:rsidR="008972A0">
        <w:rPr>
          <w:rFonts w:ascii="Times New Roman" w:hAnsi="Times New Roman" w:cs="Times New Roman"/>
          <w:sz w:val="24"/>
          <w:szCs w:val="24"/>
        </w:rPr>
        <w:t xml:space="preserve">Agreement Committee consisting of supervisor Mark Evans and trustee Bob Modreske. </w:t>
      </w:r>
      <w:r w:rsidR="00D2026A">
        <w:rPr>
          <w:rFonts w:ascii="Times New Roman" w:hAnsi="Times New Roman" w:cs="Times New Roman"/>
          <w:sz w:val="24"/>
          <w:szCs w:val="24"/>
        </w:rPr>
        <w:t xml:space="preserve">Looking to have our committee meet with theirs. </w:t>
      </w:r>
      <w:r w:rsidR="00E212D4">
        <w:rPr>
          <w:rFonts w:ascii="Times New Roman" w:hAnsi="Times New Roman" w:cs="Times New Roman"/>
          <w:sz w:val="24"/>
          <w:szCs w:val="24"/>
        </w:rPr>
        <w:t>Megan to reach out to Mark to set something up</w:t>
      </w:r>
      <w:r w:rsidR="00221ECB">
        <w:rPr>
          <w:rFonts w:ascii="Times New Roman" w:hAnsi="Times New Roman" w:cs="Times New Roman"/>
          <w:sz w:val="24"/>
          <w:szCs w:val="24"/>
        </w:rPr>
        <w:t>.</w:t>
      </w:r>
      <w:r w:rsidR="0055703C">
        <w:rPr>
          <w:rFonts w:ascii="Times New Roman" w:hAnsi="Times New Roman" w:cs="Times New Roman"/>
          <w:sz w:val="24"/>
          <w:szCs w:val="24"/>
        </w:rPr>
        <w:t xml:space="preserve"> Discussion of possible </w:t>
      </w:r>
      <w:r w:rsidR="00AC74BC">
        <w:rPr>
          <w:rFonts w:ascii="Times New Roman" w:hAnsi="Times New Roman" w:cs="Times New Roman"/>
          <w:sz w:val="24"/>
          <w:szCs w:val="24"/>
        </w:rPr>
        <w:t xml:space="preserve">fees/expenses </w:t>
      </w:r>
      <w:r w:rsidR="00CB4485">
        <w:rPr>
          <w:rFonts w:ascii="Times New Roman" w:hAnsi="Times New Roman" w:cs="Times New Roman"/>
          <w:sz w:val="24"/>
          <w:szCs w:val="24"/>
        </w:rPr>
        <w:t>during Building Agreement discussion between Township/Library.</w:t>
      </w:r>
    </w:p>
    <w:p w14:paraId="4AD6EF5E" w14:textId="7942DA6C" w:rsidR="00546D20" w:rsidRDefault="00EB0B0E" w:rsidP="00EB0B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Alberda motions to allow the Building Agreement Committee to </w:t>
      </w:r>
      <w:r w:rsidR="00AC74F0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up to $2,000 </w:t>
      </w:r>
      <w:r w:rsidR="00AC74F0">
        <w:rPr>
          <w:rFonts w:ascii="Times New Roman" w:hAnsi="Times New Roman" w:cs="Times New Roman"/>
          <w:sz w:val="24"/>
          <w:szCs w:val="24"/>
        </w:rPr>
        <w:t xml:space="preserve">to use on </w:t>
      </w:r>
      <w:r w:rsidR="001168B7">
        <w:rPr>
          <w:rFonts w:ascii="Times New Roman" w:hAnsi="Times New Roman" w:cs="Times New Roman"/>
          <w:sz w:val="24"/>
          <w:szCs w:val="24"/>
        </w:rPr>
        <w:t>any legal fees/expenses</w:t>
      </w:r>
      <w:r w:rsidR="0055703C">
        <w:rPr>
          <w:rFonts w:ascii="Times New Roman" w:hAnsi="Times New Roman" w:cs="Times New Roman"/>
          <w:sz w:val="24"/>
          <w:szCs w:val="24"/>
        </w:rPr>
        <w:t xml:space="preserve"> accrued during discussion of Building Agreement. McKinnon supports.</w:t>
      </w:r>
    </w:p>
    <w:p w14:paraId="7E57CBEB" w14:textId="0E3FAA79" w:rsidR="0055703C" w:rsidRDefault="0055703C" w:rsidP="00EB0B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707C415D" w14:textId="14BF18CF" w:rsidR="00D2026A" w:rsidRDefault="005A58C4" w:rsidP="00546D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Building Update: Closure begins 2/15/24. Tentative </w:t>
      </w:r>
      <w:r w:rsidR="00972512">
        <w:rPr>
          <w:rFonts w:ascii="Times New Roman" w:hAnsi="Times New Roman" w:cs="Times New Roman"/>
          <w:sz w:val="24"/>
          <w:szCs w:val="24"/>
        </w:rPr>
        <w:t xml:space="preserve">move back in day is 3/29/24. </w:t>
      </w:r>
    </w:p>
    <w:p w14:paraId="45E4FB58" w14:textId="4D491589" w:rsidR="001D3789" w:rsidRDefault="00945ED4" w:rsidP="00546D2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D3789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54F2F0A8" w14:textId="77777777" w:rsidR="00F46267" w:rsidRDefault="00F46267" w:rsidP="00E65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ADE3F35" w14:textId="77777777" w:rsidR="004E031D" w:rsidRPr="00F57DCE" w:rsidRDefault="004E031D" w:rsidP="00F57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080E9052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</w:t>
      </w:r>
      <w:r w:rsidR="00B444FC">
        <w:rPr>
          <w:rFonts w:ascii="Times New Roman" w:hAnsi="Times New Roman" w:cs="Times New Roman"/>
          <w:sz w:val="24"/>
          <w:szCs w:val="24"/>
        </w:rPr>
        <w:t>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26A70417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F57DCE">
        <w:rPr>
          <w:rFonts w:ascii="Times New Roman" w:hAnsi="Times New Roman" w:cs="Times New Roman"/>
          <w:sz w:val="24"/>
          <w:szCs w:val="24"/>
        </w:rPr>
        <w:t>Alberda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1C412E">
        <w:rPr>
          <w:rFonts w:ascii="Times New Roman" w:hAnsi="Times New Roman" w:cs="Times New Roman"/>
          <w:sz w:val="24"/>
          <w:szCs w:val="24"/>
        </w:rPr>
        <w:t>Brenner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2442FD74" w:rsidR="00CE32A9" w:rsidRPr="00370E1E" w:rsidRDefault="001C412E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031D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7:</w:t>
      </w:r>
      <w:r w:rsidR="00CA015B">
        <w:rPr>
          <w:rFonts w:ascii="Times New Roman" w:hAnsi="Times New Roman" w:cs="Times New Roman"/>
          <w:sz w:val="24"/>
          <w:szCs w:val="24"/>
        </w:rPr>
        <w:t>27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730C" w14:textId="77777777" w:rsidR="007B4F34" w:rsidRDefault="007B4F34">
      <w:pPr>
        <w:spacing w:after="0" w:line="240" w:lineRule="auto"/>
      </w:pPr>
      <w:r>
        <w:separator/>
      </w:r>
    </w:p>
  </w:endnote>
  <w:endnote w:type="continuationSeparator" w:id="0">
    <w:p w14:paraId="46824A2C" w14:textId="77777777" w:rsidR="007B4F34" w:rsidRDefault="007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DC8F" w14:textId="77777777" w:rsidR="007B4F34" w:rsidRDefault="007B4F34">
      <w:pPr>
        <w:spacing w:after="0" w:line="240" w:lineRule="auto"/>
      </w:pPr>
      <w:r>
        <w:separator/>
      </w:r>
    </w:p>
  </w:footnote>
  <w:footnote w:type="continuationSeparator" w:id="0">
    <w:p w14:paraId="40A006C7" w14:textId="77777777" w:rsidR="007B4F34" w:rsidRDefault="007B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2"/>
  </w:num>
  <w:num w:numId="13" w16cid:durableId="1740790631">
    <w:abstractNumId w:val="11"/>
  </w:num>
  <w:num w:numId="14" w16cid:durableId="1276862439">
    <w:abstractNumId w:val="16"/>
  </w:num>
  <w:num w:numId="15" w16cid:durableId="1068185938">
    <w:abstractNumId w:val="14"/>
  </w:num>
  <w:num w:numId="16" w16cid:durableId="246697556">
    <w:abstractNumId w:val="15"/>
  </w:num>
  <w:num w:numId="17" w16cid:durableId="63564656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895"/>
    <w:rsid w:val="00020E20"/>
    <w:rsid w:val="0002330F"/>
    <w:rsid w:val="0002649E"/>
    <w:rsid w:val="000315F0"/>
    <w:rsid w:val="000348D4"/>
    <w:rsid w:val="00043ECE"/>
    <w:rsid w:val="00044272"/>
    <w:rsid w:val="000467D1"/>
    <w:rsid w:val="00046EE9"/>
    <w:rsid w:val="00047900"/>
    <w:rsid w:val="00047BEF"/>
    <w:rsid w:val="000531BA"/>
    <w:rsid w:val="000621B8"/>
    <w:rsid w:val="00071613"/>
    <w:rsid w:val="0007574F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E3CFA"/>
    <w:rsid w:val="000F26E9"/>
    <w:rsid w:val="000F53BA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698F"/>
    <w:rsid w:val="00180C62"/>
    <w:rsid w:val="00181404"/>
    <w:rsid w:val="00184963"/>
    <w:rsid w:val="00185DBF"/>
    <w:rsid w:val="00190EF5"/>
    <w:rsid w:val="00191091"/>
    <w:rsid w:val="00193C8D"/>
    <w:rsid w:val="00195B86"/>
    <w:rsid w:val="00196269"/>
    <w:rsid w:val="001A1654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FB8"/>
    <w:rsid w:val="0024537F"/>
    <w:rsid w:val="0024631C"/>
    <w:rsid w:val="002536A2"/>
    <w:rsid w:val="00260E8D"/>
    <w:rsid w:val="00266844"/>
    <w:rsid w:val="00266C7E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70E1E"/>
    <w:rsid w:val="003721CB"/>
    <w:rsid w:val="00372BB4"/>
    <w:rsid w:val="00376901"/>
    <w:rsid w:val="00385288"/>
    <w:rsid w:val="003872B2"/>
    <w:rsid w:val="0039214A"/>
    <w:rsid w:val="003928E0"/>
    <w:rsid w:val="00396D36"/>
    <w:rsid w:val="003970E8"/>
    <w:rsid w:val="003A0160"/>
    <w:rsid w:val="003A1C00"/>
    <w:rsid w:val="003A3164"/>
    <w:rsid w:val="003B2D79"/>
    <w:rsid w:val="003B2DBA"/>
    <w:rsid w:val="003B75F2"/>
    <w:rsid w:val="003C1841"/>
    <w:rsid w:val="003D0A51"/>
    <w:rsid w:val="003D3121"/>
    <w:rsid w:val="003E304D"/>
    <w:rsid w:val="003E3252"/>
    <w:rsid w:val="003E4A5D"/>
    <w:rsid w:val="003E5D05"/>
    <w:rsid w:val="003E6DFF"/>
    <w:rsid w:val="003E7FE8"/>
    <w:rsid w:val="003F0607"/>
    <w:rsid w:val="003F2B5B"/>
    <w:rsid w:val="003F3ED4"/>
    <w:rsid w:val="00407A77"/>
    <w:rsid w:val="00410134"/>
    <w:rsid w:val="004125A5"/>
    <w:rsid w:val="00414E7D"/>
    <w:rsid w:val="0041592C"/>
    <w:rsid w:val="00417F42"/>
    <w:rsid w:val="004207A6"/>
    <w:rsid w:val="00424821"/>
    <w:rsid w:val="0042582C"/>
    <w:rsid w:val="00425C91"/>
    <w:rsid w:val="00432EA7"/>
    <w:rsid w:val="004335D9"/>
    <w:rsid w:val="004417AD"/>
    <w:rsid w:val="00452527"/>
    <w:rsid w:val="00454071"/>
    <w:rsid w:val="0046011A"/>
    <w:rsid w:val="00460920"/>
    <w:rsid w:val="004635F6"/>
    <w:rsid w:val="00463AFD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E031D"/>
    <w:rsid w:val="004E0E8B"/>
    <w:rsid w:val="004E2AE6"/>
    <w:rsid w:val="004E607B"/>
    <w:rsid w:val="004E75A6"/>
    <w:rsid w:val="004F7FC2"/>
    <w:rsid w:val="00501675"/>
    <w:rsid w:val="005030F1"/>
    <w:rsid w:val="005101E5"/>
    <w:rsid w:val="00521FE7"/>
    <w:rsid w:val="00527DA3"/>
    <w:rsid w:val="00543042"/>
    <w:rsid w:val="00544A5E"/>
    <w:rsid w:val="005460B2"/>
    <w:rsid w:val="00546D20"/>
    <w:rsid w:val="0054776C"/>
    <w:rsid w:val="0055703C"/>
    <w:rsid w:val="00562D7C"/>
    <w:rsid w:val="0056333F"/>
    <w:rsid w:val="0056585E"/>
    <w:rsid w:val="00567153"/>
    <w:rsid w:val="00567684"/>
    <w:rsid w:val="00582F80"/>
    <w:rsid w:val="00584874"/>
    <w:rsid w:val="005855A6"/>
    <w:rsid w:val="00587AB3"/>
    <w:rsid w:val="005950AD"/>
    <w:rsid w:val="005A58C4"/>
    <w:rsid w:val="005B6231"/>
    <w:rsid w:val="005C1ED2"/>
    <w:rsid w:val="005D0F6D"/>
    <w:rsid w:val="005D15C0"/>
    <w:rsid w:val="005E0E25"/>
    <w:rsid w:val="005E286E"/>
    <w:rsid w:val="005E7BDC"/>
    <w:rsid w:val="005F2266"/>
    <w:rsid w:val="005F26DA"/>
    <w:rsid w:val="005F2F1D"/>
    <w:rsid w:val="005F3906"/>
    <w:rsid w:val="005F6E97"/>
    <w:rsid w:val="006066B0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72BA"/>
    <w:rsid w:val="006605B3"/>
    <w:rsid w:val="00662B77"/>
    <w:rsid w:val="00662FBD"/>
    <w:rsid w:val="00663657"/>
    <w:rsid w:val="00670566"/>
    <w:rsid w:val="00671F5E"/>
    <w:rsid w:val="00676A6E"/>
    <w:rsid w:val="00693AE2"/>
    <w:rsid w:val="00697A85"/>
    <w:rsid w:val="006A05A4"/>
    <w:rsid w:val="006B23BF"/>
    <w:rsid w:val="006C0485"/>
    <w:rsid w:val="006C0BD4"/>
    <w:rsid w:val="006C1570"/>
    <w:rsid w:val="006C1DF4"/>
    <w:rsid w:val="006C3839"/>
    <w:rsid w:val="006C40D0"/>
    <w:rsid w:val="006D08FC"/>
    <w:rsid w:val="006D336F"/>
    <w:rsid w:val="006D3F02"/>
    <w:rsid w:val="006E15CE"/>
    <w:rsid w:val="006E4051"/>
    <w:rsid w:val="006E7677"/>
    <w:rsid w:val="006E7DE2"/>
    <w:rsid w:val="006F1F68"/>
    <w:rsid w:val="006F5A67"/>
    <w:rsid w:val="00702C7E"/>
    <w:rsid w:val="00710F66"/>
    <w:rsid w:val="00713959"/>
    <w:rsid w:val="00716DB8"/>
    <w:rsid w:val="00717998"/>
    <w:rsid w:val="00724F39"/>
    <w:rsid w:val="00732AB7"/>
    <w:rsid w:val="00733233"/>
    <w:rsid w:val="00733BC1"/>
    <w:rsid w:val="00734309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5681"/>
    <w:rsid w:val="007D2EEE"/>
    <w:rsid w:val="007D4BAE"/>
    <w:rsid w:val="007D5C08"/>
    <w:rsid w:val="007E4EE3"/>
    <w:rsid w:val="007E76AF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1CC"/>
    <w:rsid w:val="00831C81"/>
    <w:rsid w:val="00840D37"/>
    <w:rsid w:val="0084485F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CD4"/>
    <w:rsid w:val="008B0DB0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F0E94"/>
    <w:rsid w:val="008F1011"/>
    <w:rsid w:val="008F1C23"/>
    <w:rsid w:val="008F2FD9"/>
    <w:rsid w:val="008F5019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52B"/>
    <w:rsid w:val="00953926"/>
    <w:rsid w:val="0095465A"/>
    <w:rsid w:val="0096080D"/>
    <w:rsid w:val="00971212"/>
    <w:rsid w:val="00972512"/>
    <w:rsid w:val="00976F3D"/>
    <w:rsid w:val="00984FD0"/>
    <w:rsid w:val="00986C7F"/>
    <w:rsid w:val="00991B94"/>
    <w:rsid w:val="00995129"/>
    <w:rsid w:val="0099536C"/>
    <w:rsid w:val="009958BE"/>
    <w:rsid w:val="00997996"/>
    <w:rsid w:val="009B1A76"/>
    <w:rsid w:val="009B776B"/>
    <w:rsid w:val="009C34B2"/>
    <w:rsid w:val="009D0AAE"/>
    <w:rsid w:val="009D0E2C"/>
    <w:rsid w:val="009D38AC"/>
    <w:rsid w:val="009D7572"/>
    <w:rsid w:val="009D778D"/>
    <w:rsid w:val="009D7BF9"/>
    <w:rsid w:val="009E197D"/>
    <w:rsid w:val="009E1C72"/>
    <w:rsid w:val="009E4A57"/>
    <w:rsid w:val="009E4F3F"/>
    <w:rsid w:val="009E53D7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6408"/>
    <w:rsid w:val="00A90FDB"/>
    <w:rsid w:val="00A9496F"/>
    <w:rsid w:val="00A96DBC"/>
    <w:rsid w:val="00AA064C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3168"/>
    <w:rsid w:val="00B15380"/>
    <w:rsid w:val="00B20A5F"/>
    <w:rsid w:val="00B21B48"/>
    <w:rsid w:val="00B2409C"/>
    <w:rsid w:val="00B444FC"/>
    <w:rsid w:val="00B477D2"/>
    <w:rsid w:val="00B52159"/>
    <w:rsid w:val="00B54A74"/>
    <w:rsid w:val="00B56762"/>
    <w:rsid w:val="00B64CA6"/>
    <w:rsid w:val="00B72210"/>
    <w:rsid w:val="00B80F09"/>
    <w:rsid w:val="00B8402A"/>
    <w:rsid w:val="00B8460C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3126D"/>
    <w:rsid w:val="00C334AF"/>
    <w:rsid w:val="00C4163C"/>
    <w:rsid w:val="00C45ED1"/>
    <w:rsid w:val="00C51C20"/>
    <w:rsid w:val="00C60BAF"/>
    <w:rsid w:val="00C6132F"/>
    <w:rsid w:val="00C744D3"/>
    <w:rsid w:val="00C86830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51AD"/>
    <w:rsid w:val="00CC79CD"/>
    <w:rsid w:val="00CD3E32"/>
    <w:rsid w:val="00CD51FC"/>
    <w:rsid w:val="00CD7CCA"/>
    <w:rsid w:val="00CE32A9"/>
    <w:rsid w:val="00CE678F"/>
    <w:rsid w:val="00CE71A6"/>
    <w:rsid w:val="00CE7D8E"/>
    <w:rsid w:val="00CF007B"/>
    <w:rsid w:val="00D01043"/>
    <w:rsid w:val="00D04222"/>
    <w:rsid w:val="00D04300"/>
    <w:rsid w:val="00D054A0"/>
    <w:rsid w:val="00D113F2"/>
    <w:rsid w:val="00D11867"/>
    <w:rsid w:val="00D2026A"/>
    <w:rsid w:val="00D21DEF"/>
    <w:rsid w:val="00D2261B"/>
    <w:rsid w:val="00D25B8A"/>
    <w:rsid w:val="00D31EF5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2B00"/>
    <w:rsid w:val="00DD528D"/>
    <w:rsid w:val="00DE133C"/>
    <w:rsid w:val="00DE2635"/>
    <w:rsid w:val="00DE2CBA"/>
    <w:rsid w:val="00DE37A2"/>
    <w:rsid w:val="00DE7BE1"/>
    <w:rsid w:val="00DF730B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5F4E"/>
    <w:rsid w:val="00E6043D"/>
    <w:rsid w:val="00E62671"/>
    <w:rsid w:val="00E65983"/>
    <w:rsid w:val="00E65D7D"/>
    <w:rsid w:val="00E74AA1"/>
    <w:rsid w:val="00E835AB"/>
    <w:rsid w:val="00E8371D"/>
    <w:rsid w:val="00E86F37"/>
    <w:rsid w:val="00E90F1A"/>
    <w:rsid w:val="00E92B29"/>
    <w:rsid w:val="00E94E84"/>
    <w:rsid w:val="00EA734A"/>
    <w:rsid w:val="00EB01BB"/>
    <w:rsid w:val="00EB0B0E"/>
    <w:rsid w:val="00EB52B7"/>
    <w:rsid w:val="00EB58D1"/>
    <w:rsid w:val="00EC19FF"/>
    <w:rsid w:val="00ED4D44"/>
    <w:rsid w:val="00EE3B1F"/>
    <w:rsid w:val="00EE69C3"/>
    <w:rsid w:val="00EF1A7C"/>
    <w:rsid w:val="00EF7E9C"/>
    <w:rsid w:val="00F05E30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70DC"/>
    <w:rsid w:val="00FB0BF3"/>
    <w:rsid w:val="00FB4FD1"/>
    <w:rsid w:val="00FB573C"/>
    <w:rsid w:val="00FB6916"/>
    <w:rsid w:val="00FB7CA8"/>
    <w:rsid w:val="00FC31C1"/>
    <w:rsid w:val="00FC3C93"/>
    <w:rsid w:val="00FC7CE4"/>
    <w:rsid w:val="00FD1695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34</cp:revision>
  <cp:lastPrinted>2022-05-09T14:26:00Z</cp:lastPrinted>
  <dcterms:created xsi:type="dcterms:W3CDTF">2024-02-13T23:56:00Z</dcterms:created>
  <dcterms:modified xsi:type="dcterms:W3CDTF">2024-02-14T00:27:00Z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